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:rsidR="00842E6D" w:rsidRPr="00014D3C" w:rsidRDefault="00842E6D" w:rsidP="00842E6D">
      <w:pPr>
        <w:jc w:val="both"/>
        <w:rPr>
          <w:sz w:val="24"/>
          <w:szCs w:val="24"/>
        </w:rPr>
      </w:pPr>
    </w:p>
    <w:p w:rsidR="00842E6D" w:rsidRPr="00E30530" w:rsidRDefault="00E30530" w:rsidP="00842E6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30530">
        <w:rPr>
          <w:rFonts w:ascii="Times New Roman" w:hAnsi="Times New Roman"/>
          <w:sz w:val="24"/>
          <w:szCs w:val="24"/>
        </w:rPr>
        <w:t>Лаухина</w:t>
      </w:r>
      <w:proofErr w:type="spellEnd"/>
      <w:r w:rsidRPr="00E30530">
        <w:rPr>
          <w:rFonts w:ascii="Times New Roman" w:hAnsi="Times New Roman"/>
          <w:sz w:val="24"/>
          <w:szCs w:val="24"/>
        </w:rPr>
        <w:t xml:space="preserve"> Галина Владимировна, Кравцова Татьяна Сергеевна, </w:t>
      </w:r>
      <w:proofErr w:type="spellStart"/>
      <w:r w:rsidRPr="00E30530">
        <w:rPr>
          <w:rFonts w:ascii="Times New Roman" w:hAnsi="Times New Roman"/>
          <w:sz w:val="24"/>
          <w:szCs w:val="24"/>
        </w:rPr>
        <w:t>Гепалов</w:t>
      </w:r>
      <w:proofErr w:type="spellEnd"/>
      <w:r w:rsidRPr="00E30530">
        <w:rPr>
          <w:rFonts w:ascii="Times New Roman" w:hAnsi="Times New Roman"/>
          <w:sz w:val="24"/>
          <w:szCs w:val="24"/>
        </w:rPr>
        <w:t xml:space="preserve"> Александр Сергеевич, </w:t>
      </w:r>
      <w:proofErr w:type="spellStart"/>
      <w:r w:rsidRPr="00E30530">
        <w:rPr>
          <w:rFonts w:ascii="Times New Roman" w:hAnsi="Times New Roman"/>
          <w:sz w:val="24"/>
          <w:szCs w:val="24"/>
        </w:rPr>
        <w:t>Хотивришвилли</w:t>
      </w:r>
      <w:proofErr w:type="spellEnd"/>
      <w:r w:rsidRPr="00E30530">
        <w:rPr>
          <w:rFonts w:ascii="Times New Roman" w:hAnsi="Times New Roman"/>
          <w:sz w:val="24"/>
          <w:szCs w:val="24"/>
        </w:rPr>
        <w:t xml:space="preserve"> Анна Александровна, </w:t>
      </w:r>
      <w:proofErr w:type="spellStart"/>
      <w:r w:rsidRPr="00E30530">
        <w:rPr>
          <w:rFonts w:ascii="Times New Roman" w:hAnsi="Times New Roman"/>
          <w:sz w:val="24"/>
          <w:szCs w:val="24"/>
        </w:rPr>
        <w:t>Комкова</w:t>
      </w:r>
      <w:proofErr w:type="spellEnd"/>
      <w:r w:rsidRPr="00E30530">
        <w:rPr>
          <w:rFonts w:ascii="Times New Roman" w:hAnsi="Times New Roman"/>
          <w:sz w:val="24"/>
          <w:szCs w:val="24"/>
        </w:rPr>
        <w:t xml:space="preserve"> Надежда Васильевна, </w:t>
      </w:r>
      <w:proofErr w:type="spellStart"/>
      <w:r w:rsidRPr="00E30530">
        <w:rPr>
          <w:rFonts w:ascii="Times New Roman" w:hAnsi="Times New Roman"/>
          <w:sz w:val="24"/>
          <w:szCs w:val="24"/>
        </w:rPr>
        <w:t>Черешнева</w:t>
      </w:r>
      <w:proofErr w:type="spellEnd"/>
      <w:r w:rsidRPr="00E30530">
        <w:rPr>
          <w:rFonts w:ascii="Times New Roman" w:hAnsi="Times New Roman"/>
          <w:sz w:val="24"/>
          <w:szCs w:val="24"/>
        </w:rPr>
        <w:t xml:space="preserve"> Лариса Александровна, Долгов Борис Васильевич</w:t>
      </w:r>
    </w:p>
    <w:p w:rsidR="00842E6D" w:rsidRPr="00014D3C" w:rsidRDefault="00842E6D" w:rsidP="00842E6D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842E6D" w:rsidRDefault="00842E6D" w:rsidP="00842E6D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:rsidR="00842E6D" w:rsidRDefault="00842E6D" w:rsidP="00842E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3"/>
        <w:gridCol w:w="711"/>
        <w:gridCol w:w="709"/>
        <w:gridCol w:w="708"/>
        <w:gridCol w:w="708"/>
        <w:gridCol w:w="709"/>
        <w:gridCol w:w="716"/>
        <w:gridCol w:w="708"/>
        <w:gridCol w:w="756"/>
        <w:gridCol w:w="708"/>
        <w:gridCol w:w="756"/>
        <w:gridCol w:w="733"/>
      </w:tblGrid>
      <w:tr w:rsidR="00842E6D" w:rsidTr="00E30530">
        <w:tc>
          <w:tcPr>
            <w:tcW w:w="862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42E6D" w:rsidTr="00E30530">
        <w:tc>
          <w:tcPr>
            <w:tcW w:w="862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395CF0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28.6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395CF0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42.85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395CF0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28.55</w:t>
            </w:r>
          </w:p>
        </w:tc>
        <w:tc>
          <w:tcPr>
            <w:tcW w:w="74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2E6D" w:rsidRDefault="00842E6D" w:rsidP="00842E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842E6D" w:rsidRDefault="00842E6D" w:rsidP="00842E6D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:rsidR="00842E6D" w:rsidRDefault="00842E6D" w:rsidP="00842E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842E6D" w:rsidTr="00E30530">
        <w:tc>
          <w:tcPr>
            <w:tcW w:w="862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42E6D" w:rsidTr="00E30530">
        <w:tc>
          <w:tcPr>
            <w:tcW w:w="862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395CF0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718" w:type="dxa"/>
          </w:tcPr>
          <w:p w:rsidR="00842E6D" w:rsidRDefault="00395CF0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85.7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2E6D" w:rsidRPr="00F5256D" w:rsidRDefault="00842E6D" w:rsidP="00842E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42E6D" w:rsidRPr="004475B5" w:rsidRDefault="00842E6D" w:rsidP="00842E6D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:rsidR="00842E6D" w:rsidRPr="00014D3C" w:rsidRDefault="00842E6D" w:rsidP="00842E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842E6D" w:rsidTr="00E30530">
        <w:tc>
          <w:tcPr>
            <w:tcW w:w="862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42E6D" w:rsidTr="00E30530">
        <w:tc>
          <w:tcPr>
            <w:tcW w:w="862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395CF0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2E6D" w:rsidRPr="00F5256D" w:rsidRDefault="00842E6D" w:rsidP="00842E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42E6D" w:rsidRPr="004475B5" w:rsidRDefault="00842E6D" w:rsidP="00842E6D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:rsidR="00842E6D" w:rsidRPr="00014D3C" w:rsidRDefault="00842E6D" w:rsidP="00842E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842E6D" w:rsidTr="00E30530">
        <w:tc>
          <w:tcPr>
            <w:tcW w:w="862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42E6D" w:rsidTr="00E30530">
        <w:tc>
          <w:tcPr>
            <w:tcW w:w="862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395CF0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71.4</w:t>
            </w:r>
          </w:p>
        </w:tc>
        <w:tc>
          <w:tcPr>
            <w:tcW w:w="740" w:type="dxa"/>
          </w:tcPr>
          <w:p w:rsidR="00842E6D" w:rsidRDefault="00395CF0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28.6</w:t>
            </w:r>
          </w:p>
        </w:tc>
      </w:tr>
    </w:tbl>
    <w:p w:rsidR="00842E6D" w:rsidRPr="00F5256D" w:rsidRDefault="00842E6D" w:rsidP="00842E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42E6D" w:rsidRPr="004475B5" w:rsidRDefault="00842E6D" w:rsidP="00842E6D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логически верно, </w:t>
      </w:r>
      <w:proofErr w:type="spellStart"/>
      <w:r w:rsidRPr="00014D3C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014D3C">
        <w:rPr>
          <w:rFonts w:ascii="Times New Roman" w:hAnsi="Times New Roman"/>
          <w:sz w:val="24"/>
          <w:szCs w:val="24"/>
        </w:rPr>
        <w:t xml:space="preserve"> и ясно строить устную и письменную речь с корректным использованием профессиональной лексики  от 0 до 10 баллов</w:t>
      </w:r>
    </w:p>
    <w:p w:rsidR="00842E6D" w:rsidRPr="00014D3C" w:rsidRDefault="00842E6D" w:rsidP="00842E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842E6D" w:rsidTr="00E30530">
        <w:tc>
          <w:tcPr>
            <w:tcW w:w="862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42E6D" w:rsidTr="00E30530">
        <w:tc>
          <w:tcPr>
            <w:tcW w:w="862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395CF0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42.9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395CF0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42.9</w:t>
            </w:r>
          </w:p>
        </w:tc>
        <w:tc>
          <w:tcPr>
            <w:tcW w:w="740" w:type="dxa"/>
          </w:tcPr>
          <w:p w:rsidR="00842E6D" w:rsidRDefault="00395CF0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</w:tr>
    </w:tbl>
    <w:p w:rsidR="00842E6D" w:rsidRDefault="00842E6D" w:rsidP="00842E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842E6D" w:rsidRDefault="00842E6D" w:rsidP="00842E6D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:rsidR="00842E6D" w:rsidRPr="00014D3C" w:rsidRDefault="00842E6D" w:rsidP="00842E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842E6D" w:rsidTr="00E30530">
        <w:tc>
          <w:tcPr>
            <w:tcW w:w="862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42E6D" w:rsidTr="00E30530">
        <w:tc>
          <w:tcPr>
            <w:tcW w:w="862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269C8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269C8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85.7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2E6D" w:rsidRPr="00F5256D" w:rsidRDefault="00842E6D" w:rsidP="00842E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42E6D" w:rsidRPr="00014D3C" w:rsidRDefault="00842E6D" w:rsidP="00842E6D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lastRenderedPageBreak/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842E6D" w:rsidTr="00E30530">
        <w:tc>
          <w:tcPr>
            <w:tcW w:w="862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42E6D" w:rsidTr="00E30530">
        <w:tc>
          <w:tcPr>
            <w:tcW w:w="862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269C8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719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269C8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718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42E6D" w:rsidRDefault="008269C8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718" w:type="dxa"/>
          </w:tcPr>
          <w:p w:rsidR="00842E6D" w:rsidRDefault="008269C8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57.1</w:t>
            </w:r>
          </w:p>
        </w:tc>
        <w:tc>
          <w:tcPr>
            <w:tcW w:w="740" w:type="dxa"/>
          </w:tcPr>
          <w:p w:rsidR="00842E6D" w:rsidRDefault="00842E6D" w:rsidP="00E305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2E6D" w:rsidRPr="00F5256D" w:rsidRDefault="00842E6D" w:rsidP="00842E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42E6D" w:rsidRPr="008269C8" w:rsidRDefault="00842E6D" w:rsidP="008269C8">
      <w:pPr>
        <w:pStyle w:val="a3"/>
        <w:numPr>
          <w:ilvl w:val="0"/>
          <w:numId w:val="1"/>
        </w:numPr>
        <w:pBdr>
          <w:top w:val="none" w:sz="0" w:space="0" w:color="auto"/>
          <w:bottom w:val="none" w:sz="0" w:space="4" w:color="000000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Ваше мнение о качестве подготовки выпускников в ЛГПУ имени П.П. Семенова-</w:t>
      </w:r>
      <w:r w:rsidRPr="008269C8">
        <w:rPr>
          <w:rFonts w:ascii="Times New Roman" w:hAnsi="Times New Roman"/>
          <w:sz w:val="24"/>
          <w:szCs w:val="24"/>
        </w:rPr>
        <w:t>Тян-Шанского. Ваши пожелания</w:t>
      </w:r>
      <w:r w:rsidR="008269C8" w:rsidRPr="008269C8">
        <w:rPr>
          <w:rFonts w:ascii="Times New Roman" w:hAnsi="Times New Roman"/>
          <w:sz w:val="24"/>
          <w:szCs w:val="24"/>
        </w:rPr>
        <w:t>.</w:t>
      </w:r>
      <w:r w:rsidRPr="008269C8">
        <w:rPr>
          <w:rFonts w:ascii="Times New Roman" w:hAnsi="Times New Roman"/>
          <w:sz w:val="24"/>
          <w:szCs w:val="24"/>
        </w:rPr>
        <w:t xml:space="preserve"> </w:t>
      </w:r>
    </w:p>
    <w:p w:rsidR="008269C8" w:rsidRPr="008269C8" w:rsidRDefault="008269C8" w:rsidP="008269C8">
      <w:pPr>
        <w:pStyle w:val="a5"/>
        <w:shd w:val="clear" w:color="auto" w:fill="FFFFFF"/>
        <w:spacing w:before="92" w:beforeAutospacing="0" w:after="92" w:afterAutospacing="0" w:line="323" w:lineRule="atLeast"/>
        <w:ind w:left="786"/>
      </w:pPr>
      <w:r w:rsidRPr="008269C8">
        <w:rPr>
          <w:rStyle w:val="a6"/>
        </w:rPr>
        <w:t>1.Оценка:</w:t>
      </w:r>
      <w:r w:rsidRPr="008269C8">
        <w:t> выпускники демонстрируют глубокую фундаментальную подготовку в области отечественной и мировой истории, уверенно ориентируются в ключевых исторических периодах и процессах.</w:t>
      </w:r>
      <w:r w:rsidRPr="008269C8">
        <w:br/>
      </w:r>
      <w:r w:rsidRPr="008269C8">
        <w:rPr>
          <w:rStyle w:val="a6"/>
        </w:rPr>
        <w:t>Пожелания:</w:t>
      </w:r>
      <w:r w:rsidRPr="008269C8">
        <w:t> расширить курсы по историографии и методологии исторического исследования, чтобы ещё сильнее укрепить теоретическую базу.</w:t>
      </w:r>
    </w:p>
    <w:p w:rsidR="008269C8" w:rsidRPr="008269C8" w:rsidRDefault="008269C8" w:rsidP="008269C8">
      <w:pPr>
        <w:pStyle w:val="a5"/>
        <w:shd w:val="clear" w:color="auto" w:fill="FFFFFF"/>
        <w:spacing w:before="92" w:beforeAutospacing="0" w:after="92" w:afterAutospacing="0" w:line="323" w:lineRule="atLeast"/>
        <w:ind w:left="786"/>
      </w:pPr>
      <w:r w:rsidRPr="008269C8">
        <w:rPr>
          <w:rStyle w:val="a6"/>
        </w:rPr>
        <w:t>2.Оценка:</w:t>
      </w:r>
      <w:r w:rsidRPr="008269C8">
        <w:t> студенты показывают высокий уровень навыков работы с историческими источниками — умеют анализировать архивные документы, летописи, мемуары и другие материалы.</w:t>
      </w:r>
      <w:r w:rsidRPr="008269C8">
        <w:br/>
      </w:r>
      <w:r w:rsidRPr="008269C8">
        <w:rPr>
          <w:rStyle w:val="a6"/>
        </w:rPr>
        <w:t>Пожелания:</w:t>
      </w:r>
      <w:r w:rsidRPr="008269C8">
        <w:t> увеличить количество практических занятий в региональных архивах и музеях, развивать цифровые методы источниковедения.</w:t>
      </w:r>
    </w:p>
    <w:p w:rsidR="008269C8" w:rsidRPr="008269C8" w:rsidRDefault="008269C8" w:rsidP="008269C8">
      <w:pPr>
        <w:pStyle w:val="a5"/>
        <w:shd w:val="clear" w:color="auto" w:fill="FFFFFF"/>
        <w:spacing w:before="92" w:beforeAutospacing="0" w:after="92" w:afterAutospacing="0" w:line="323" w:lineRule="atLeast"/>
        <w:ind w:left="786"/>
      </w:pPr>
      <w:r w:rsidRPr="008269C8">
        <w:rPr>
          <w:rStyle w:val="a6"/>
        </w:rPr>
        <w:t>3.Оценка:</w:t>
      </w:r>
      <w:r w:rsidRPr="008269C8">
        <w:t> выпускники владеют навыками научного письма и публичных выступлений — успешно защищают курсовые и дипломные работы, выступают на конференциях.</w:t>
      </w:r>
      <w:r w:rsidRPr="008269C8">
        <w:br/>
      </w:r>
      <w:r w:rsidRPr="008269C8">
        <w:rPr>
          <w:rStyle w:val="a6"/>
        </w:rPr>
        <w:t>Пожелания:</w:t>
      </w:r>
      <w:r w:rsidRPr="008269C8">
        <w:t> организовать дополнительные мастер</w:t>
      </w:r>
      <w:r w:rsidRPr="008269C8">
        <w:noBreakHyphen/>
        <w:t>классы по академическому письму и ораторскому мастерству, поддерживать участие студентов в межвузовских научных форумах.</w:t>
      </w:r>
    </w:p>
    <w:p w:rsidR="008269C8" w:rsidRPr="008269C8" w:rsidRDefault="008269C8" w:rsidP="008269C8">
      <w:pPr>
        <w:pStyle w:val="a5"/>
        <w:shd w:val="clear" w:color="auto" w:fill="FFFFFF"/>
        <w:spacing w:before="92" w:beforeAutospacing="0" w:after="92" w:afterAutospacing="0" w:line="323" w:lineRule="atLeast"/>
        <w:ind w:left="786"/>
      </w:pPr>
      <w:r w:rsidRPr="008269C8">
        <w:rPr>
          <w:rStyle w:val="a6"/>
        </w:rPr>
        <w:t>4.Оценка:</w:t>
      </w:r>
      <w:r w:rsidRPr="008269C8">
        <w:t> у выпускников сформирован критический подход к историческим фактам — они умеют сопоставлять разные точки зрения, выявлять причинно</w:t>
      </w:r>
      <w:r w:rsidRPr="008269C8">
        <w:noBreakHyphen/>
        <w:t xml:space="preserve">следственные связи, </w:t>
      </w:r>
      <w:proofErr w:type="spellStart"/>
      <w:r w:rsidRPr="008269C8">
        <w:t>аргументированно</w:t>
      </w:r>
      <w:proofErr w:type="spellEnd"/>
      <w:r w:rsidRPr="008269C8">
        <w:t xml:space="preserve"> отстаивать свою позицию.</w:t>
      </w:r>
      <w:r w:rsidRPr="008269C8">
        <w:br/>
      </w:r>
      <w:r w:rsidRPr="008269C8">
        <w:rPr>
          <w:rStyle w:val="a6"/>
        </w:rPr>
        <w:t>Пожелания:</w:t>
      </w:r>
      <w:r w:rsidRPr="008269C8">
        <w:t> внедрить больше дискуссионных форматов (круглые столы, дебаты) по спорным вопросам истории, чтобы развивать аналитическое мышление.</w:t>
      </w:r>
    </w:p>
    <w:p w:rsidR="008269C8" w:rsidRPr="008269C8" w:rsidRDefault="008269C8" w:rsidP="008269C8">
      <w:pPr>
        <w:pStyle w:val="a5"/>
        <w:shd w:val="clear" w:color="auto" w:fill="FFFFFF"/>
        <w:spacing w:before="92" w:beforeAutospacing="0" w:after="92" w:afterAutospacing="0" w:line="323" w:lineRule="atLeast"/>
        <w:ind w:left="786"/>
      </w:pPr>
      <w:r w:rsidRPr="008269C8">
        <w:rPr>
          <w:rStyle w:val="a6"/>
        </w:rPr>
        <w:t>5.Оценка:</w:t>
      </w:r>
      <w:r w:rsidRPr="008269C8">
        <w:t> выпускники хорошо подготовлены к педагогической деятельности — знают методики преподавания истории в школе и вузе, умеют составлять учебные программы и рабочие планы.</w:t>
      </w:r>
      <w:r w:rsidRPr="008269C8">
        <w:br/>
      </w:r>
      <w:r w:rsidRPr="008269C8">
        <w:rPr>
          <w:rStyle w:val="a6"/>
        </w:rPr>
        <w:t>Пожелания:</w:t>
      </w:r>
      <w:r w:rsidRPr="008269C8">
        <w:t> усилить практику наставничества, привлекая опытных учителей</w:t>
      </w:r>
      <w:r w:rsidRPr="008269C8">
        <w:noBreakHyphen/>
        <w:t>методистов к работе со студентами, расширять базу практик в инновационных образовательных учреждениях.</w:t>
      </w:r>
    </w:p>
    <w:p w:rsidR="008269C8" w:rsidRPr="008269C8" w:rsidRDefault="008269C8" w:rsidP="008269C8">
      <w:pPr>
        <w:pStyle w:val="a5"/>
        <w:shd w:val="clear" w:color="auto" w:fill="FFFFFF"/>
        <w:spacing w:before="92" w:beforeAutospacing="0" w:after="92" w:afterAutospacing="0" w:line="323" w:lineRule="atLeast"/>
        <w:ind w:left="786"/>
      </w:pPr>
      <w:r w:rsidRPr="008269C8">
        <w:rPr>
          <w:rStyle w:val="a6"/>
        </w:rPr>
        <w:t>6.Оценка:</w:t>
      </w:r>
      <w:r w:rsidRPr="008269C8">
        <w:t> студенты успешно осваивают смежные дисциплины (археологию, этнографию, краеведение), что расширяет их профессиональный кругозор и повышает конкурентоспособность.</w:t>
      </w:r>
      <w:r w:rsidRPr="008269C8">
        <w:br/>
      </w:r>
      <w:r w:rsidRPr="008269C8">
        <w:rPr>
          <w:rStyle w:val="a6"/>
        </w:rPr>
        <w:t>Пожелания:</w:t>
      </w:r>
      <w:r w:rsidRPr="008269C8">
        <w:t> развивать междисциплинарные проекты с другими факультетами (филологическим, географическим), организовывать полевые практики и экспедиции.</w:t>
      </w:r>
    </w:p>
    <w:p w:rsidR="008269C8" w:rsidRPr="008269C8" w:rsidRDefault="008269C8" w:rsidP="008269C8">
      <w:pPr>
        <w:pStyle w:val="a5"/>
        <w:shd w:val="clear" w:color="auto" w:fill="FFFFFF"/>
        <w:spacing w:before="92" w:beforeAutospacing="0" w:after="0" w:afterAutospacing="0" w:line="323" w:lineRule="atLeast"/>
        <w:ind w:left="786"/>
      </w:pPr>
      <w:r w:rsidRPr="008269C8">
        <w:rPr>
          <w:rStyle w:val="a6"/>
        </w:rPr>
        <w:t>7.Оценка:</w:t>
      </w:r>
      <w:r w:rsidRPr="008269C8">
        <w:t> выпускники проявляют интерес к научно</w:t>
      </w:r>
      <w:r w:rsidRPr="008269C8">
        <w:noBreakHyphen/>
        <w:t>исследовательской работе — многие продолжают обучение в магистратуре и аспирантуре, публикуют статьи в рецензируемых изданиях.</w:t>
      </w:r>
      <w:r w:rsidRPr="008269C8">
        <w:br/>
      </w:r>
      <w:r w:rsidRPr="008269C8">
        <w:rPr>
          <w:rStyle w:val="a6"/>
        </w:rPr>
        <w:lastRenderedPageBreak/>
        <w:t>Пожелания:</w:t>
      </w:r>
      <w:r w:rsidRPr="008269C8">
        <w:t> создать систему грантов для студенческих исследований, активнее привлекать студентов к крупным научным проектам кафедры, поддерживать публикации начинающих историков.</w:t>
      </w:r>
    </w:p>
    <w:p w:rsidR="008269C8" w:rsidRPr="004475B5" w:rsidRDefault="008269C8" w:rsidP="008269C8">
      <w:pPr>
        <w:pStyle w:val="a3"/>
        <w:pBdr>
          <w:top w:val="none" w:sz="0" w:space="0" w:color="auto"/>
          <w:bottom w:val="none" w:sz="0" w:space="4" w:color="000000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E5EFF"/>
    <w:multiLevelType w:val="multilevel"/>
    <w:tmpl w:val="6032E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32E5B"/>
    <w:rsid w:val="00132E5B"/>
    <w:rsid w:val="001F4841"/>
    <w:rsid w:val="00395CF0"/>
    <w:rsid w:val="004475B5"/>
    <w:rsid w:val="008269C8"/>
    <w:rsid w:val="008272E5"/>
    <w:rsid w:val="00842E6D"/>
    <w:rsid w:val="008A5E24"/>
    <w:rsid w:val="00A84D0E"/>
    <w:rsid w:val="00D43B6F"/>
    <w:rsid w:val="00E30530"/>
    <w:rsid w:val="00F23DDB"/>
    <w:rsid w:val="00F5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26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269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2025-10-29T13:27:00Z</dcterms:created>
  <dcterms:modified xsi:type="dcterms:W3CDTF">2025-10-29T13:27:00Z</dcterms:modified>
</cp:coreProperties>
</file>